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B03" w:rsidRPr="00AB4F62" w:rsidRDefault="00431B03" w:rsidP="00AB4F62">
      <w:pPr>
        <w:spacing w:after="0" w:line="240" w:lineRule="auto"/>
        <w:ind w:left="5103"/>
        <w:rPr>
          <w:rFonts w:eastAsia="Batang"/>
          <w:lang w:eastAsia="ko-KR"/>
        </w:rPr>
      </w:pPr>
      <w:r w:rsidRPr="00AB4F62">
        <w:rPr>
          <w:rFonts w:eastAsia="Batang"/>
          <w:lang w:eastAsia="ko-KR"/>
        </w:rPr>
        <w:t xml:space="preserve">Приложение </w:t>
      </w:r>
      <w:r w:rsidR="009C40AE">
        <w:rPr>
          <w:rFonts w:eastAsia="Batang"/>
          <w:lang w:eastAsia="ko-KR"/>
        </w:rPr>
        <w:t>1</w:t>
      </w:r>
      <w:r w:rsidR="00F8575A">
        <w:rPr>
          <w:rFonts w:eastAsia="Batang"/>
          <w:lang w:eastAsia="ko-KR"/>
        </w:rPr>
        <w:t>5</w:t>
      </w:r>
    </w:p>
    <w:p w:rsidR="00431B03" w:rsidRPr="00AB4F62" w:rsidRDefault="00C07275" w:rsidP="00AB4F62">
      <w:pPr>
        <w:tabs>
          <w:tab w:val="left" w:pos="0"/>
        </w:tabs>
        <w:spacing w:after="0" w:line="240" w:lineRule="auto"/>
        <w:ind w:left="5103"/>
      </w:pPr>
      <w:r w:rsidRPr="00C07275">
        <w:rPr>
          <w:rFonts w:eastAsia="Calibri"/>
        </w:rPr>
        <w:t>к Положению об отраслевой системе оплаты труда работников муниципальных образовательных организаций и муниципальных организаций образования муниципального образования Белореченский муниципальный район</w:t>
      </w:r>
    </w:p>
    <w:p w:rsidR="00431B03" w:rsidRPr="00AB4F62" w:rsidRDefault="00431B03" w:rsidP="00AB4F62">
      <w:pPr>
        <w:pStyle w:val="20"/>
        <w:shd w:val="clear" w:color="auto" w:fill="auto"/>
        <w:spacing w:before="0" w:after="0" w:line="240" w:lineRule="auto"/>
        <w:ind w:firstLine="0"/>
        <w:rPr>
          <w:b/>
          <w:sz w:val="28"/>
          <w:szCs w:val="28"/>
          <w:lang w:bidi="ru-RU"/>
        </w:rPr>
      </w:pPr>
    </w:p>
    <w:p w:rsidR="00431B03" w:rsidRDefault="00431B03" w:rsidP="00AB4F62">
      <w:pPr>
        <w:pStyle w:val="20"/>
        <w:shd w:val="clear" w:color="auto" w:fill="auto"/>
        <w:spacing w:before="0" w:after="0" w:line="240" w:lineRule="auto"/>
        <w:ind w:firstLine="0"/>
        <w:rPr>
          <w:b/>
          <w:sz w:val="28"/>
          <w:szCs w:val="28"/>
          <w:lang w:bidi="ru-RU"/>
        </w:rPr>
      </w:pPr>
    </w:p>
    <w:p w:rsidR="00A856CB" w:rsidRPr="00AB4F62" w:rsidRDefault="00A856CB" w:rsidP="00AB4F62">
      <w:pPr>
        <w:pStyle w:val="20"/>
        <w:shd w:val="clear" w:color="auto" w:fill="auto"/>
        <w:spacing w:before="0" w:after="0" w:line="240" w:lineRule="auto"/>
        <w:ind w:firstLine="0"/>
        <w:rPr>
          <w:b/>
          <w:sz w:val="28"/>
          <w:szCs w:val="28"/>
          <w:lang w:bidi="ru-RU"/>
        </w:rPr>
      </w:pPr>
    </w:p>
    <w:p w:rsidR="00867DAA" w:rsidRPr="00867DAA" w:rsidRDefault="00867DAA" w:rsidP="0046490E">
      <w:pPr>
        <w:pStyle w:val="20"/>
        <w:shd w:val="clear" w:color="auto" w:fill="auto"/>
        <w:spacing w:before="0" w:after="0" w:line="240" w:lineRule="auto"/>
        <w:ind w:firstLine="0"/>
        <w:rPr>
          <w:b/>
          <w:sz w:val="28"/>
          <w:szCs w:val="28"/>
        </w:rPr>
      </w:pPr>
      <w:r w:rsidRPr="00867DAA">
        <w:rPr>
          <w:b/>
          <w:sz w:val="28"/>
          <w:szCs w:val="28"/>
        </w:rPr>
        <w:t xml:space="preserve">Порядок </w:t>
      </w:r>
    </w:p>
    <w:p w:rsidR="0046490E" w:rsidRPr="00867DAA" w:rsidRDefault="00867DAA" w:rsidP="0046490E">
      <w:pPr>
        <w:pStyle w:val="20"/>
        <w:shd w:val="clear" w:color="auto" w:fill="auto"/>
        <w:spacing w:before="0" w:after="0" w:line="240" w:lineRule="auto"/>
        <w:ind w:firstLine="0"/>
        <w:rPr>
          <w:b/>
          <w:sz w:val="28"/>
          <w:szCs w:val="28"/>
        </w:rPr>
      </w:pPr>
      <w:r w:rsidRPr="00867DAA">
        <w:rPr>
          <w:b/>
          <w:sz w:val="28"/>
          <w:szCs w:val="28"/>
        </w:rPr>
        <w:t xml:space="preserve">предоставления ежегодной денежной выплаты к началу учебного года педагогическим работникам муниципальных образовательных организаций муниципального образования Белореченский </w:t>
      </w:r>
      <w:r w:rsidR="00F3600C" w:rsidRPr="00F3600C">
        <w:rPr>
          <w:b/>
          <w:sz w:val="28"/>
          <w:szCs w:val="28"/>
        </w:rPr>
        <w:t xml:space="preserve">муниципальный </w:t>
      </w:r>
      <w:r w:rsidRPr="00867DAA">
        <w:rPr>
          <w:b/>
          <w:sz w:val="28"/>
          <w:szCs w:val="28"/>
        </w:rPr>
        <w:t xml:space="preserve">район </w:t>
      </w:r>
    </w:p>
    <w:p w:rsidR="0046490E" w:rsidRPr="00C906EF" w:rsidRDefault="0046490E" w:rsidP="00336A42">
      <w:pPr>
        <w:pStyle w:val="20"/>
        <w:shd w:val="clear" w:color="auto" w:fill="auto"/>
        <w:spacing w:before="0" w:after="0" w:line="240" w:lineRule="auto"/>
        <w:ind w:firstLine="709"/>
        <w:jc w:val="both"/>
      </w:pPr>
    </w:p>
    <w:p w:rsidR="00867DAA" w:rsidRPr="00867DAA" w:rsidRDefault="00867DAA" w:rsidP="00867DA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spacing w:val="2"/>
        </w:rPr>
      </w:pPr>
      <w:r w:rsidRPr="00867DAA">
        <w:rPr>
          <w:spacing w:val="2"/>
        </w:rPr>
        <w:t>1. Настоящий порядок определяет механизм</w:t>
      </w:r>
      <w:r>
        <w:rPr>
          <w:spacing w:val="2"/>
        </w:rPr>
        <w:t xml:space="preserve"> предоставления </w:t>
      </w:r>
      <w:r w:rsidRPr="00867DAA">
        <w:rPr>
          <w:spacing w:val="2"/>
        </w:rPr>
        <w:t xml:space="preserve"> </w:t>
      </w:r>
      <w:r w:rsidRPr="00867DAA">
        <w:t xml:space="preserve">ежегодной денежной выплаты к началу учебного года (далее - ежегодная выплата) </w:t>
      </w:r>
      <w:r w:rsidRPr="00867DAA">
        <w:rPr>
          <w:spacing w:val="2"/>
        </w:rPr>
        <w:t xml:space="preserve">педагогическим работникам </w:t>
      </w:r>
      <w:r w:rsidRPr="00867DAA">
        <w:t>муниципальных образовательных организаций муниципального образования Белореченского</w:t>
      </w:r>
      <w:r w:rsidR="00F3600C" w:rsidRPr="00F3600C">
        <w:t xml:space="preserve"> муниципальн</w:t>
      </w:r>
      <w:r w:rsidR="00F3600C">
        <w:t>ого</w:t>
      </w:r>
      <w:r w:rsidRPr="00867DAA">
        <w:t xml:space="preserve"> район</w:t>
      </w:r>
      <w:r w:rsidR="00F3600C">
        <w:t>а</w:t>
      </w:r>
      <w:r w:rsidRPr="00867DAA">
        <w:t xml:space="preserve"> </w:t>
      </w:r>
      <w:r w:rsidRPr="00867DAA">
        <w:rPr>
          <w:spacing w:val="2"/>
        </w:rPr>
        <w:t>(далее МОО)</w:t>
      </w:r>
      <w:r w:rsidR="00F3600C">
        <w:rPr>
          <w:spacing w:val="2"/>
        </w:rPr>
        <w:t>,</w:t>
      </w:r>
      <w:r w:rsidR="00F3600C" w:rsidRPr="00F3600C">
        <w:t xml:space="preserve"> </w:t>
      </w:r>
      <w:r w:rsidR="00F3600C" w:rsidRPr="00F3600C">
        <w:rPr>
          <w:spacing w:val="2"/>
        </w:rPr>
        <w:t xml:space="preserve">согласно </w:t>
      </w:r>
      <w:r w:rsidR="008D341B" w:rsidRPr="008D341B">
        <w:rPr>
          <w:spacing w:val="2"/>
        </w:rPr>
        <w:t>постановлени</w:t>
      </w:r>
      <w:r w:rsidR="008D341B">
        <w:rPr>
          <w:spacing w:val="2"/>
        </w:rPr>
        <w:t>ю</w:t>
      </w:r>
      <w:r w:rsidR="008D341B" w:rsidRPr="008D341B">
        <w:rPr>
          <w:spacing w:val="2"/>
        </w:rPr>
        <w:t xml:space="preserve"> главы администрации (губернатора) Краснодарского края от 19.08.2022 № 582 </w:t>
      </w:r>
      <w:bookmarkStart w:id="0" w:name="_GoBack"/>
      <w:bookmarkEnd w:id="0"/>
      <w:r w:rsidR="008D341B" w:rsidRPr="008D341B">
        <w:rPr>
          <w:spacing w:val="2"/>
        </w:rPr>
        <w:t>«Об установлении ежегодной денежной выплаты к началу учебного года педагогическим работникам государственных образовательных организаций Краснодарского края и утверждении Порядка ее предоставления»</w:t>
      </w:r>
      <w:r w:rsidR="00F3600C" w:rsidRPr="00F3600C">
        <w:rPr>
          <w:spacing w:val="2"/>
        </w:rPr>
        <w:t>.</w:t>
      </w:r>
    </w:p>
    <w:p w:rsidR="00867DAA" w:rsidRPr="00867DAA" w:rsidRDefault="00867DAA" w:rsidP="00867DAA">
      <w:pPr>
        <w:shd w:val="clear" w:color="auto" w:fill="FFFFFF"/>
        <w:spacing w:after="0" w:line="240" w:lineRule="auto"/>
        <w:ind w:firstLine="709"/>
        <w:jc w:val="both"/>
        <w:textAlignment w:val="baseline"/>
      </w:pPr>
      <w:r w:rsidRPr="00867DAA">
        <w:rPr>
          <w:spacing w:val="2"/>
        </w:rPr>
        <w:t xml:space="preserve">2. </w:t>
      </w:r>
      <w:r w:rsidRPr="00867DAA">
        <w:t xml:space="preserve">Право на получение ежегодной выплаты имеют педагогические работники </w:t>
      </w:r>
      <w:r w:rsidR="008D341B" w:rsidRPr="008D341B">
        <w:t>МОО</w:t>
      </w:r>
      <w:r w:rsidRPr="00867DAA">
        <w:t>, которые осуществляют трудовую деятельность на основании трудового договора, заключенного по 1 сентября соответствующего года включительно</w:t>
      </w:r>
      <w:r w:rsidR="00520CA9">
        <w:t xml:space="preserve"> </w:t>
      </w:r>
      <w:r w:rsidR="00520CA9" w:rsidRPr="007968FE">
        <w:rPr>
          <w:szCs w:val="19"/>
          <w:shd w:val="clear" w:color="auto" w:fill="FFFFFF"/>
        </w:rPr>
        <w:t>(если 1 сентября соответствующего года выпадает на выходной день, то по состоянию на следующий рабочий день)</w:t>
      </w:r>
      <w:r w:rsidRPr="00867DAA">
        <w:t>, по основному месту работы.</w:t>
      </w:r>
    </w:p>
    <w:p w:rsidR="00867DAA" w:rsidRPr="00867DAA" w:rsidRDefault="00867DAA" w:rsidP="00867DAA">
      <w:pPr>
        <w:spacing w:after="0" w:line="240" w:lineRule="auto"/>
        <w:ind w:firstLine="709"/>
        <w:jc w:val="both"/>
      </w:pPr>
      <w:r w:rsidRPr="00867DAA">
        <w:t xml:space="preserve">Ежегодная выплата не предоставляется педагогическим работникам </w:t>
      </w:r>
      <w:r w:rsidR="008D341B" w:rsidRPr="008D341B">
        <w:t>МОО</w:t>
      </w:r>
      <w:r w:rsidRPr="00867DAA">
        <w:t>, находящимся по состоянию на 1 августа соответствующего года в длительном отпуске сроком до одного года или в отпуске по уходу за ребенком до достижения им возраста трех лет, за исключением случаев возобновления педагогическим работником трудовой деятельности в связи с окончанием длительного отпуска сроком до одного года или отпуска по уходу за ребенком до достижения им возраста трех лет в период со 2 августа по 1 сентября соответствующего года включительно</w:t>
      </w:r>
      <w:r w:rsidR="00520CA9">
        <w:t xml:space="preserve"> </w:t>
      </w:r>
      <w:r w:rsidR="00520CA9" w:rsidRPr="007968FE">
        <w:rPr>
          <w:szCs w:val="19"/>
          <w:shd w:val="clear" w:color="auto" w:fill="FFFFFF"/>
        </w:rPr>
        <w:t>(если 1 сентября соответствующего года выпадает на выходной день, то по состоянию на следующий рабочий день)</w:t>
      </w:r>
      <w:r w:rsidRPr="00867DAA">
        <w:t>.</w:t>
      </w:r>
    </w:p>
    <w:p w:rsidR="00867DAA" w:rsidRPr="00867DAA" w:rsidRDefault="00867DAA" w:rsidP="00867DAA">
      <w:pPr>
        <w:spacing w:after="0" w:line="240" w:lineRule="auto"/>
        <w:ind w:firstLine="709"/>
        <w:jc w:val="both"/>
      </w:pPr>
      <w:r w:rsidRPr="00867DAA">
        <w:t xml:space="preserve">Список педагогических работников, имеющих право на </w:t>
      </w:r>
      <w:r w:rsidR="00F3600C">
        <w:t>получение</w:t>
      </w:r>
      <w:r w:rsidRPr="00867DAA">
        <w:t xml:space="preserve"> ежегодной выплаты, утверждается приказом руководителя МОО.</w:t>
      </w:r>
    </w:p>
    <w:p w:rsidR="00867DAA" w:rsidRPr="00867DAA" w:rsidRDefault="00867DAA" w:rsidP="00867DA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spacing w:val="2"/>
        </w:rPr>
      </w:pPr>
      <w:r w:rsidRPr="00867DAA">
        <w:rPr>
          <w:spacing w:val="2"/>
        </w:rPr>
        <w:lastRenderedPageBreak/>
        <w:t xml:space="preserve">3. Размер </w:t>
      </w:r>
      <w:r w:rsidRPr="00867DAA">
        <w:t>ежегодной выплаты</w:t>
      </w:r>
      <w:r w:rsidRPr="00867DAA">
        <w:rPr>
          <w:spacing w:val="2"/>
        </w:rPr>
        <w:t xml:space="preserve"> педагогическим работникам МОО (далее вознаграждение) за счет межбюджетных трансфертов, полученных из бюджета Краснодарского края в форме </w:t>
      </w:r>
      <w:r w:rsidR="008E5FC2" w:rsidRPr="00867DAA">
        <w:rPr>
          <w:spacing w:val="2"/>
        </w:rPr>
        <w:t>субвенции,</w:t>
      </w:r>
      <w:r w:rsidRPr="00867DAA">
        <w:rPr>
          <w:spacing w:val="2"/>
        </w:rPr>
        <w:t xml:space="preserve"> составляет </w:t>
      </w:r>
      <w:r w:rsidRPr="00867DAA">
        <w:t>5 750</w:t>
      </w:r>
      <w:r w:rsidRPr="00867DAA">
        <w:rPr>
          <w:spacing w:val="2"/>
        </w:rPr>
        <w:t xml:space="preserve"> рублей.</w:t>
      </w:r>
    </w:p>
    <w:p w:rsidR="00867DAA" w:rsidRPr="00867DAA" w:rsidRDefault="00867DAA" w:rsidP="00867DAA">
      <w:pPr>
        <w:pStyle w:val="ac"/>
        <w:shd w:val="clear" w:color="auto" w:fill="FFFFFF"/>
        <w:spacing w:after="0"/>
        <w:ind w:left="0" w:firstLine="709"/>
        <w:jc w:val="both"/>
        <w:rPr>
          <w:sz w:val="28"/>
          <w:szCs w:val="28"/>
        </w:rPr>
      </w:pPr>
      <w:r w:rsidRPr="00867DAA">
        <w:rPr>
          <w:spacing w:val="2"/>
          <w:sz w:val="28"/>
          <w:szCs w:val="28"/>
        </w:rPr>
        <w:t>4. Ежегодная выплата относится к выплатам стимулирующего характера, осуществляется за счет средств бюджета Краснодарского края и является составной частью заработной платы педагогического работника, в связи с этим оно</w:t>
      </w:r>
      <w:r w:rsidRPr="00867DAA">
        <w:rPr>
          <w:sz w:val="28"/>
          <w:szCs w:val="28"/>
        </w:rPr>
        <w:t>:</w:t>
      </w:r>
    </w:p>
    <w:p w:rsidR="00867DAA" w:rsidRPr="00867DAA" w:rsidRDefault="00867DAA" w:rsidP="00867DAA">
      <w:pPr>
        <w:pStyle w:val="ac"/>
        <w:shd w:val="clear" w:color="auto" w:fill="FFFFFF"/>
        <w:spacing w:after="0"/>
        <w:ind w:left="0" w:firstLine="709"/>
        <w:jc w:val="both"/>
        <w:rPr>
          <w:sz w:val="28"/>
          <w:szCs w:val="28"/>
        </w:rPr>
      </w:pPr>
      <w:r w:rsidRPr="00867DAA">
        <w:rPr>
          <w:sz w:val="28"/>
          <w:szCs w:val="28"/>
        </w:rPr>
        <w:t>- выплачивается педагогическим работникам одновременно с выплатой заработной платы;</w:t>
      </w:r>
    </w:p>
    <w:p w:rsidR="00867DAA" w:rsidRPr="00867DAA" w:rsidRDefault="00867DAA" w:rsidP="00867DAA">
      <w:pPr>
        <w:pStyle w:val="ac"/>
        <w:shd w:val="clear" w:color="auto" w:fill="FFFFFF"/>
        <w:spacing w:after="0"/>
        <w:ind w:left="0" w:firstLine="709"/>
        <w:jc w:val="both"/>
        <w:rPr>
          <w:sz w:val="28"/>
          <w:szCs w:val="28"/>
        </w:rPr>
      </w:pPr>
      <w:r w:rsidRPr="00867DAA">
        <w:rPr>
          <w:sz w:val="28"/>
          <w:szCs w:val="28"/>
        </w:rPr>
        <w:t>- учитывается при определении налоговой базы по налогу на доходы физических лиц, как и другие доходы налогоплательщика, полученные им как в денежной, так и в натуральной форме;</w:t>
      </w:r>
    </w:p>
    <w:p w:rsidR="00867DAA" w:rsidRPr="00867DAA" w:rsidRDefault="00867DAA" w:rsidP="00867DAA">
      <w:pPr>
        <w:pStyle w:val="ac"/>
        <w:shd w:val="clear" w:color="auto" w:fill="FFFFFF"/>
        <w:spacing w:after="0"/>
        <w:ind w:left="0" w:firstLine="709"/>
        <w:jc w:val="both"/>
        <w:rPr>
          <w:sz w:val="28"/>
          <w:szCs w:val="28"/>
        </w:rPr>
      </w:pPr>
      <w:r w:rsidRPr="00867DAA">
        <w:rPr>
          <w:sz w:val="28"/>
          <w:szCs w:val="28"/>
        </w:rPr>
        <w:t>- учитывается при определении отчислений по единому социальному налогу, страховым взносам на обязательное пенсионное страхование и страховым взносам по обязательному социальному страхованию от несчастных случаев на производстве и профессиональных заболеваний;</w:t>
      </w:r>
    </w:p>
    <w:p w:rsidR="00867DAA" w:rsidRPr="00867DAA" w:rsidRDefault="00867DAA" w:rsidP="00867DAA">
      <w:pPr>
        <w:pStyle w:val="ac"/>
        <w:shd w:val="clear" w:color="auto" w:fill="FFFFFF"/>
        <w:spacing w:after="0"/>
        <w:ind w:left="0" w:firstLine="709"/>
        <w:jc w:val="both"/>
        <w:rPr>
          <w:sz w:val="28"/>
          <w:szCs w:val="28"/>
        </w:rPr>
      </w:pPr>
      <w:r w:rsidRPr="00867DAA">
        <w:rPr>
          <w:sz w:val="28"/>
          <w:szCs w:val="28"/>
        </w:rPr>
        <w:t>- учитывается при исчислении пособий по временной нетрудоспособности, по беременности и родам. Аналогичный порядок применяется также при определении размера пособия по временной нетрудоспособности за первые 3 дня временной нетрудоспособности, выплачиваемого за счет средств работодателя.</w:t>
      </w:r>
    </w:p>
    <w:p w:rsidR="00867DAA" w:rsidRPr="00867DAA" w:rsidRDefault="00867DAA" w:rsidP="00867DAA">
      <w:pPr>
        <w:spacing w:after="0" w:line="240" w:lineRule="auto"/>
        <w:ind w:firstLine="709"/>
        <w:jc w:val="both"/>
      </w:pPr>
      <w:r w:rsidRPr="00867DAA">
        <w:rPr>
          <w:spacing w:val="2"/>
        </w:rPr>
        <w:t xml:space="preserve">5. </w:t>
      </w:r>
      <w:r w:rsidRPr="00867DAA">
        <w:t xml:space="preserve">Ежегодная выплата предоставляется педагогическим работникам, указанным в </w:t>
      </w:r>
      <w:hyperlink w:anchor="sub_1002" w:history="1">
        <w:r w:rsidRPr="00867DAA">
          <w:rPr>
            <w:rStyle w:val="ad"/>
            <w:color w:val="auto"/>
          </w:rPr>
          <w:t>пункте 2</w:t>
        </w:r>
      </w:hyperlink>
      <w:r w:rsidRPr="00867DAA">
        <w:t xml:space="preserve"> настоящего Порядка, при условии занятия ими штатной должности в размере не менее 0,5 ставки без учета отработанного времени.</w:t>
      </w:r>
    </w:p>
    <w:p w:rsidR="00867DAA" w:rsidRPr="00867DAA" w:rsidRDefault="00867DAA" w:rsidP="00867DA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spacing w:val="2"/>
        </w:rPr>
      </w:pPr>
      <w:r w:rsidRPr="00867DAA">
        <w:t>При занятии штатной должности в размере менее 0,5 ставки ежегодная выплата производится пропорционально размеру занятой штатной должности без учета отработанного времени.</w:t>
      </w:r>
    </w:p>
    <w:p w:rsidR="00867DAA" w:rsidRPr="00867DAA" w:rsidRDefault="00867DAA" w:rsidP="00867DAA">
      <w:pPr>
        <w:pStyle w:val="ac"/>
        <w:shd w:val="clear" w:color="auto" w:fill="FFFFFF"/>
        <w:spacing w:after="0"/>
        <w:ind w:left="0" w:firstLine="709"/>
        <w:jc w:val="both"/>
        <w:rPr>
          <w:sz w:val="28"/>
          <w:szCs w:val="28"/>
        </w:rPr>
      </w:pPr>
      <w:r w:rsidRPr="00867DAA">
        <w:rPr>
          <w:sz w:val="28"/>
          <w:szCs w:val="28"/>
        </w:rPr>
        <w:t xml:space="preserve">6. Ежегодная выплата педагогическим работникам </w:t>
      </w:r>
      <w:r w:rsidR="008D341B" w:rsidRPr="008D341B">
        <w:rPr>
          <w:sz w:val="28"/>
          <w:szCs w:val="28"/>
        </w:rPr>
        <w:t>МОО</w:t>
      </w:r>
      <w:r w:rsidRPr="00867DAA">
        <w:rPr>
          <w:sz w:val="28"/>
          <w:szCs w:val="28"/>
        </w:rPr>
        <w:t xml:space="preserve"> производится в период с 25 августа по 10 сентября соответствующего года. </w:t>
      </w:r>
    </w:p>
    <w:p w:rsidR="008B0C43" w:rsidRPr="0046490E" w:rsidRDefault="008B0C43" w:rsidP="0046490E">
      <w:pPr>
        <w:pStyle w:val="11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</w:p>
    <w:p w:rsidR="00431B03" w:rsidRPr="008B0C43" w:rsidRDefault="00431B03" w:rsidP="00AB4F62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0C43">
        <w:rPr>
          <w:rFonts w:ascii="Times New Roman" w:hAnsi="Times New Roman" w:cs="Times New Roman"/>
          <w:sz w:val="28"/>
          <w:szCs w:val="28"/>
        </w:rPr>
        <w:t>Исполняющий обязанности начальника</w:t>
      </w:r>
    </w:p>
    <w:p w:rsidR="00431B03" w:rsidRPr="00AB4F62" w:rsidRDefault="00431B03" w:rsidP="00AB4F62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B4F62">
        <w:rPr>
          <w:rFonts w:ascii="Times New Roman" w:hAnsi="Times New Roman" w:cs="Times New Roman"/>
          <w:sz w:val="28"/>
          <w:szCs w:val="28"/>
        </w:rPr>
        <w:t xml:space="preserve">управления образованием администрации </w:t>
      </w:r>
    </w:p>
    <w:p w:rsidR="00F3600C" w:rsidRDefault="00431B03" w:rsidP="008B0C43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B4F6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31B03" w:rsidRPr="00AB4F62" w:rsidRDefault="00F3600C" w:rsidP="008B0C43">
      <w:pPr>
        <w:pStyle w:val="ConsPlusNormal"/>
        <w:widowControl/>
        <w:jc w:val="both"/>
        <w:outlineLvl w:val="0"/>
        <w:rPr>
          <w:sz w:val="28"/>
          <w:szCs w:val="28"/>
        </w:rPr>
      </w:pPr>
      <w:r w:rsidRPr="00F3600C">
        <w:rPr>
          <w:rFonts w:ascii="Times New Roman" w:hAnsi="Times New Roman" w:cs="Times New Roman"/>
          <w:sz w:val="28"/>
          <w:szCs w:val="28"/>
        </w:rPr>
        <w:t xml:space="preserve">Белореченский муниципальный район </w:t>
      </w:r>
      <w:r w:rsidR="00431B03" w:rsidRPr="00AB4F6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1D5C5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07275">
        <w:rPr>
          <w:rFonts w:ascii="Times New Roman" w:hAnsi="Times New Roman" w:cs="Times New Roman"/>
          <w:sz w:val="28"/>
          <w:szCs w:val="28"/>
        </w:rPr>
        <w:t xml:space="preserve">    </w:t>
      </w:r>
      <w:r w:rsidR="001D5C58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="001D5C58">
        <w:rPr>
          <w:rFonts w:ascii="Times New Roman" w:hAnsi="Times New Roman" w:cs="Times New Roman"/>
          <w:sz w:val="28"/>
          <w:szCs w:val="28"/>
        </w:rPr>
        <w:t>О.А.Черников</w:t>
      </w:r>
      <w:proofErr w:type="spellEnd"/>
    </w:p>
    <w:p w:rsidR="00C45EA0" w:rsidRPr="00AB4F62" w:rsidRDefault="00C45EA0" w:rsidP="00AB4F62">
      <w:pPr>
        <w:pStyle w:val="Style14"/>
        <w:widowControl/>
        <w:spacing w:line="240" w:lineRule="auto"/>
        <w:ind w:left="5103"/>
        <w:jc w:val="both"/>
        <w:rPr>
          <w:sz w:val="28"/>
          <w:szCs w:val="28"/>
        </w:rPr>
      </w:pPr>
    </w:p>
    <w:p w:rsidR="00C45EA0" w:rsidRPr="00AB4F62" w:rsidRDefault="00C45EA0" w:rsidP="00AB4F62">
      <w:pPr>
        <w:pStyle w:val="Style14"/>
        <w:widowControl/>
        <w:spacing w:line="240" w:lineRule="auto"/>
        <w:ind w:left="5103"/>
        <w:jc w:val="both"/>
        <w:rPr>
          <w:sz w:val="28"/>
          <w:szCs w:val="28"/>
        </w:rPr>
      </w:pPr>
    </w:p>
    <w:p w:rsidR="00C45EA0" w:rsidRPr="00AB4F62" w:rsidRDefault="00C45EA0" w:rsidP="00AB4F62">
      <w:pPr>
        <w:pStyle w:val="Style14"/>
        <w:widowControl/>
        <w:spacing w:line="240" w:lineRule="auto"/>
        <w:ind w:left="5103"/>
        <w:jc w:val="both"/>
        <w:rPr>
          <w:sz w:val="28"/>
          <w:szCs w:val="28"/>
        </w:rPr>
      </w:pPr>
    </w:p>
    <w:sectPr w:rsidR="00C45EA0" w:rsidRPr="00AB4F62" w:rsidSect="00005BFB">
      <w:headerReference w:type="defaul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519A" w:rsidRDefault="0054519A" w:rsidP="00FC33D9">
      <w:pPr>
        <w:spacing w:after="0" w:line="240" w:lineRule="auto"/>
      </w:pPr>
      <w:r>
        <w:separator/>
      </w:r>
    </w:p>
  </w:endnote>
  <w:endnote w:type="continuationSeparator" w:id="0">
    <w:p w:rsidR="0054519A" w:rsidRDefault="0054519A" w:rsidP="00FC3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519A" w:rsidRDefault="0054519A" w:rsidP="00FC33D9">
      <w:pPr>
        <w:spacing w:after="0" w:line="240" w:lineRule="auto"/>
      </w:pPr>
      <w:r>
        <w:separator/>
      </w:r>
    </w:p>
  </w:footnote>
  <w:footnote w:type="continuationSeparator" w:id="0">
    <w:p w:rsidR="0054519A" w:rsidRDefault="0054519A" w:rsidP="00FC33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6540048"/>
      <w:docPartObj>
        <w:docPartGallery w:val="Page Numbers (Top of Page)"/>
        <w:docPartUnique/>
      </w:docPartObj>
    </w:sdtPr>
    <w:sdtEndPr/>
    <w:sdtContent>
      <w:p w:rsidR="00C45EA0" w:rsidRDefault="009C40AE" w:rsidP="00C45EA0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E5FC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45EA0" w:rsidRDefault="00C45EA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7D5B"/>
    <w:multiLevelType w:val="multilevel"/>
    <w:tmpl w:val="E1FE4C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F5D0FA4"/>
    <w:multiLevelType w:val="hybridMultilevel"/>
    <w:tmpl w:val="CA0A5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41E11"/>
    <w:multiLevelType w:val="hybridMultilevel"/>
    <w:tmpl w:val="B34AA47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894716"/>
    <w:multiLevelType w:val="hybridMultilevel"/>
    <w:tmpl w:val="51A8EBCC"/>
    <w:lvl w:ilvl="0" w:tplc="98AEF2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5C32AE"/>
    <w:multiLevelType w:val="singleLevel"/>
    <w:tmpl w:val="D872336E"/>
    <w:lvl w:ilvl="0">
      <w:start w:val="1"/>
      <w:numFmt w:val="decimal"/>
      <w:lvlText w:val="%1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442560F"/>
    <w:multiLevelType w:val="multilevel"/>
    <w:tmpl w:val="647A1684"/>
    <w:lvl w:ilvl="0">
      <w:start w:val="1"/>
      <w:numFmt w:val="decimal"/>
      <w:lvlText w:val="%1."/>
      <w:lvlJc w:val="left"/>
      <w:pPr>
        <w:ind w:left="107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3" w:hanging="2160"/>
      </w:pPr>
      <w:rPr>
        <w:rFonts w:hint="default"/>
      </w:rPr>
    </w:lvl>
  </w:abstractNum>
  <w:abstractNum w:abstractNumId="6" w15:restartNumberingAfterBreak="0">
    <w:nsid w:val="458D7B25"/>
    <w:multiLevelType w:val="multilevel"/>
    <w:tmpl w:val="28A4A2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6D0537B"/>
    <w:multiLevelType w:val="multilevel"/>
    <w:tmpl w:val="C454795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2593097"/>
    <w:multiLevelType w:val="hybridMultilevel"/>
    <w:tmpl w:val="11124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CB3424"/>
    <w:multiLevelType w:val="singleLevel"/>
    <w:tmpl w:val="FA565C7C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7D1B4CEE"/>
    <w:multiLevelType w:val="multilevel"/>
    <w:tmpl w:val="266EC6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2"/>
  </w:num>
  <w:num w:numId="5">
    <w:abstractNumId w:val="3"/>
  </w:num>
  <w:num w:numId="6">
    <w:abstractNumId w:val="1"/>
  </w:num>
  <w:num w:numId="7">
    <w:abstractNumId w:val="0"/>
  </w:num>
  <w:num w:numId="8">
    <w:abstractNumId w:val="5"/>
  </w:num>
  <w:num w:numId="9">
    <w:abstractNumId w:val="6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3D9"/>
    <w:rsid w:val="00000F4C"/>
    <w:rsid w:val="000046B1"/>
    <w:rsid w:val="00005BFB"/>
    <w:rsid w:val="00010FCC"/>
    <w:rsid w:val="00015F65"/>
    <w:rsid w:val="000175F1"/>
    <w:rsid w:val="000272F2"/>
    <w:rsid w:val="00030B62"/>
    <w:rsid w:val="00053C37"/>
    <w:rsid w:val="00061369"/>
    <w:rsid w:val="0006613A"/>
    <w:rsid w:val="00066300"/>
    <w:rsid w:val="00072821"/>
    <w:rsid w:val="00074113"/>
    <w:rsid w:val="000A0DB1"/>
    <w:rsid w:val="000A2C5D"/>
    <w:rsid w:val="000A3F94"/>
    <w:rsid w:val="000A5355"/>
    <w:rsid w:val="000B1548"/>
    <w:rsid w:val="000B5652"/>
    <w:rsid w:val="000B5EAA"/>
    <w:rsid w:val="000C2595"/>
    <w:rsid w:val="000C74ED"/>
    <w:rsid w:val="000D7A05"/>
    <w:rsid w:val="000F502C"/>
    <w:rsid w:val="00115D7D"/>
    <w:rsid w:val="00116BE3"/>
    <w:rsid w:val="001345A0"/>
    <w:rsid w:val="001347BF"/>
    <w:rsid w:val="00157768"/>
    <w:rsid w:val="00160291"/>
    <w:rsid w:val="00160F4D"/>
    <w:rsid w:val="00192D88"/>
    <w:rsid w:val="001A128C"/>
    <w:rsid w:val="001A264F"/>
    <w:rsid w:val="001A6FD2"/>
    <w:rsid w:val="001A7278"/>
    <w:rsid w:val="001B0ACC"/>
    <w:rsid w:val="001B7D84"/>
    <w:rsid w:val="001C0027"/>
    <w:rsid w:val="001C51AD"/>
    <w:rsid w:val="001D1BE6"/>
    <w:rsid w:val="001D5C58"/>
    <w:rsid w:val="001E1D55"/>
    <w:rsid w:val="001E5765"/>
    <w:rsid w:val="001E7D62"/>
    <w:rsid w:val="001F4DE4"/>
    <w:rsid w:val="001F7636"/>
    <w:rsid w:val="00200181"/>
    <w:rsid w:val="002276A2"/>
    <w:rsid w:val="00240F98"/>
    <w:rsid w:val="00250612"/>
    <w:rsid w:val="00253B3D"/>
    <w:rsid w:val="002544E6"/>
    <w:rsid w:val="0026261F"/>
    <w:rsid w:val="00262D1F"/>
    <w:rsid w:val="0028581A"/>
    <w:rsid w:val="00287CB9"/>
    <w:rsid w:val="002A3E2F"/>
    <w:rsid w:val="002B1FDD"/>
    <w:rsid w:val="002E03A4"/>
    <w:rsid w:val="002E1F27"/>
    <w:rsid w:val="002E31F4"/>
    <w:rsid w:val="002F7931"/>
    <w:rsid w:val="003002CE"/>
    <w:rsid w:val="0030090E"/>
    <w:rsid w:val="00302B69"/>
    <w:rsid w:val="00304AB3"/>
    <w:rsid w:val="00336A42"/>
    <w:rsid w:val="00342DE2"/>
    <w:rsid w:val="0035255B"/>
    <w:rsid w:val="00352F8F"/>
    <w:rsid w:val="00353B88"/>
    <w:rsid w:val="003550D5"/>
    <w:rsid w:val="00357CA0"/>
    <w:rsid w:val="00364C5B"/>
    <w:rsid w:val="00373F8A"/>
    <w:rsid w:val="003A4A6A"/>
    <w:rsid w:val="003B1F4C"/>
    <w:rsid w:val="003B3B1A"/>
    <w:rsid w:val="003B4536"/>
    <w:rsid w:val="003B5BEE"/>
    <w:rsid w:val="003B7EDA"/>
    <w:rsid w:val="003E4F92"/>
    <w:rsid w:val="003E5BD5"/>
    <w:rsid w:val="003F0CFF"/>
    <w:rsid w:val="003F0FD4"/>
    <w:rsid w:val="0041208E"/>
    <w:rsid w:val="00412E0D"/>
    <w:rsid w:val="00414205"/>
    <w:rsid w:val="00424275"/>
    <w:rsid w:val="00427D78"/>
    <w:rsid w:val="00430956"/>
    <w:rsid w:val="00431B03"/>
    <w:rsid w:val="004458EE"/>
    <w:rsid w:val="00453E74"/>
    <w:rsid w:val="00455AA6"/>
    <w:rsid w:val="00457DC5"/>
    <w:rsid w:val="00460005"/>
    <w:rsid w:val="0046321C"/>
    <w:rsid w:val="0046490E"/>
    <w:rsid w:val="00467B91"/>
    <w:rsid w:val="00467DEA"/>
    <w:rsid w:val="00476F99"/>
    <w:rsid w:val="0048653C"/>
    <w:rsid w:val="00492B28"/>
    <w:rsid w:val="00492F52"/>
    <w:rsid w:val="004A27F2"/>
    <w:rsid w:val="004A4FD5"/>
    <w:rsid w:val="004B08D4"/>
    <w:rsid w:val="004B1566"/>
    <w:rsid w:val="004B73E8"/>
    <w:rsid w:val="004C3CA2"/>
    <w:rsid w:val="004C3DA5"/>
    <w:rsid w:val="004D2B84"/>
    <w:rsid w:val="00501FC8"/>
    <w:rsid w:val="00503553"/>
    <w:rsid w:val="00515790"/>
    <w:rsid w:val="00520CA9"/>
    <w:rsid w:val="005265F9"/>
    <w:rsid w:val="00543278"/>
    <w:rsid w:val="00544552"/>
    <w:rsid w:val="0054519A"/>
    <w:rsid w:val="00552BCC"/>
    <w:rsid w:val="00552FD7"/>
    <w:rsid w:val="0055495E"/>
    <w:rsid w:val="005614DB"/>
    <w:rsid w:val="005622D0"/>
    <w:rsid w:val="005637E1"/>
    <w:rsid w:val="005736A3"/>
    <w:rsid w:val="00577EB2"/>
    <w:rsid w:val="005853E8"/>
    <w:rsid w:val="00590BFB"/>
    <w:rsid w:val="005945F1"/>
    <w:rsid w:val="005B143F"/>
    <w:rsid w:val="005B597F"/>
    <w:rsid w:val="005C0525"/>
    <w:rsid w:val="005C3770"/>
    <w:rsid w:val="005D5AAF"/>
    <w:rsid w:val="005E6AB6"/>
    <w:rsid w:val="005F487A"/>
    <w:rsid w:val="0060341C"/>
    <w:rsid w:val="00615141"/>
    <w:rsid w:val="00617836"/>
    <w:rsid w:val="00623041"/>
    <w:rsid w:val="00630C19"/>
    <w:rsid w:val="00634B38"/>
    <w:rsid w:val="00637329"/>
    <w:rsid w:val="006402B0"/>
    <w:rsid w:val="00647A75"/>
    <w:rsid w:val="0065337B"/>
    <w:rsid w:val="0065688F"/>
    <w:rsid w:val="00661AAD"/>
    <w:rsid w:val="00685EEF"/>
    <w:rsid w:val="006A6146"/>
    <w:rsid w:val="006C5F9F"/>
    <w:rsid w:val="006C6AB7"/>
    <w:rsid w:val="006D09FB"/>
    <w:rsid w:val="006D4712"/>
    <w:rsid w:val="006D69A4"/>
    <w:rsid w:val="006E2DA9"/>
    <w:rsid w:val="006F1E93"/>
    <w:rsid w:val="006F22B9"/>
    <w:rsid w:val="006F5D3D"/>
    <w:rsid w:val="006F7636"/>
    <w:rsid w:val="007012FC"/>
    <w:rsid w:val="0071268C"/>
    <w:rsid w:val="00717115"/>
    <w:rsid w:val="00731849"/>
    <w:rsid w:val="00753626"/>
    <w:rsid w:val="00757004"/>
    <w:rsid w:val="00763162"/>
    <w:rsid w:val="00771084"/>
    <w:rsid w:val="00774D58"/>
    <w:rsid w:val="00784918"/>
    <w:rsid w:val="00786D55"/>
    <w:rsid w:val="007968FE"/>
    <w:rsid w:val="00797452"/>
    <w:rsid w:val="007A674A"/>
    <w:rsid w:val="007B0332"/>
    <w:rsid w:val="007B3096"/>
    <w:rsid w:val="007D06CD"/>
    <w:rsid w:val="007D1F71"/>
    <w:rsid w:val="007D23ED"/>
    <w:rsid w:val="007D3F14"/>
    <w:rsid w:val="007D6EE9"/>
    <w:rsid w:val="008117A3"/>
    <w:rsid w:val="00815268"/>
    <w:rsid w:val="0082169A"/>
    <w:rsid w:val="0083071A"/>
    <w:rsid w:val="008313FA"/>
    <w:rsid w:val="00832AB9"/>
    <w:rsid w:val="00850E18"/>
    <w:rsid w:val="00856850"/>
    <w:rsid w:val="00867DAA"/>
    <w:rsid w:val="00885CAA"/>
    <w:rsid w:val="008A3F03"/>
    <w:rsid w:val="008B0C43"/>
    <w:rsid w:val="008B23A1"/>
    <w:rsid w:val="008B65AE"/>
    <w:rsid w:val="008C0ED4"/>
    <w:rsid w:val="008C6DAE"/>
    <w:rsid w:val="008D341B"/>
    <w:rsid w:val="008D5082"/>
    <w:rsid w:val="008E32A9"/>
    <w:rsid w:val="008E5FC2"/>
    <w:rsid w:val="008F7C01"/>
    <w:rsid w:val="00900221"/>
    <w:rsid w:val="00901939"/>
    <w:rsid w:val="00905587"/>
    <w:rsid w:val="009059B2"/>
    <w:rsid w:val="00911A7E"/>
    <w:rsid w:val="00914089"/>
    <w:rsid w:val="0091456B"/>
    <w:rsid w:val="00920103"/>
    <w:rsid w:val="00937C00"/>
    <w:rsid w:val="00941EC7"/>
    <w:rsid w:val="009572D7"/>
    <w:rsid w:val="0096211B"/>
    <w:rsid w:val="009B2C7C"/>
    <w:rsid w:val="009B3246"/>
    <w:rsid w:val="009C3BC6"/>
    <w:rsid w:val="009C40AE"/>
    <w:rsid w:val="009E4E16"/>
    <w:rsid w:val="009F7E4C"/>
    <w:rsid w:val="00A01942"/>
    <w:rsid w:val="00A01D83"/>
    <w:rsid w:val="00A05954"/>
    <w:rsid w:val="00A06512"/>
    <w:rsid w:val="00A149A3"/>
    <w:rsid w:val="00A31A22"/>
    <w:rsid w:val="00A575BB"/>
    <w:rsid w:val="00A604D5"/>
    <w:rsid w:val="00A624C0"/>
    <w:rsid w:val="00A67E9A"/>
    <w:rsid w:val="00A71C14"/>
    <w:rsid w:val="00A73F0A"/>
    <w:rsid w:val="00A83992"/>
    <w:rsid w:val="00A856CB"/>
    <w:rsid w:val="00A924B0"/>
    <w:rsid w:val="00A95355"/>
    <w:rsid w:val="00AA0392"/>
    <w:rsid w:val="00AB4F62"/>
    <w:rsid w:val="00AB7229"/>
    <w:rsid w:val="00AC5ED3"/>
    <w:rsid w:val="00AD710F"/>
    <w:rsid w:val="00AD79FB"/>
    <w:rsid w:val="00AE1B15"/>
    <w:rsid w:val="00AE73D5"/>
    <w:rsid w:val="00B06176"/>
    <w:rsid w:val="00B10397"/>
    <w:rsid w:val="00B12DC4"/>
    <w:rsid w:val="00B16DCE"/>
    <w:rsid w:val="00B2104E"/>
    <w:rsid w:val="00B261A1"/>
    <w:rsid w:val="00B31E80"/>
    <w:rsid w:val="00B3495E"/>
    <w:rsid w:val="00B463E3"/>
    <w:rsid w:val="00B52B4B"/>
    <w:rsid w:val="00B606C4"/>
    <w:rsid w:val="00B6190F"/>
    <w:rsid w:val="00B61F4B"/>
    <w:rsid w:val="00B7687D"/>
    <w:rsid w:val="00B836EA"/>
    <w:rsid w:val="00B849A9"/>
    <w:rsid w:val="00B86BB1"/>
    <w:rsid w:val="00B878E8"/>
    <w:rsid w:val="00B93DCA"/>
    <w:rsid w:val="00B95DBB"/>
    <w:rsid w:val="00BA3F18"/>
    <w:rsid w:val="00BB3690"/>
    <w:rsid w:val="00BC0269"/>
    <w:rsid w:val="00BC0A87"/>
    <w:rsid w:val="00BC224B"/>
    <w:rsid w:val="00BC5165"/>
    <w:rsid w:val="00BF214E"/>
    <w:rsid w:val="00C03CA8"/>
    <w:rsid w:val="00C07275"/>
    <w:rsid w:val="00C338DA"/>
    <w:rsid w:val="00C36A21"/>
    <w:rsid w:val="00C44FFF"/>
    <w:rsid w:val="00C45EA0"/>
    <w:rsid w:val="00C57110"/>
    <w:rsid w:val="00C5758A"/>
    <w:rsid w:val="00C70B8D"/>
    <w:rsid w:val="00C70DC2"/>
    <w:rsid w:val="00C73080"/>
    <w:rsid w:val="00C734BF"/>
    <w:rsid w:val="00C73CB1"/>
    <w:rsid w:val="00C749CE"/>
    <w:rsid w:val="00C75196"/>
    <w:rsid w:val="00C87BB8"/>
    <w:rsid w:val="00C906EF"/>
    <w:rsid w:val="00C92567"/>
    <w:rsid w:val="00CA5546"/>
    <w:rsid w:val="00CA5CAE"/>
    <w:rsid w:val="00CB248C"/>
    <w:rsid w:val="00CB6046"/>
    <w:rsid w:val="00CB77B1"/>
    <w:rsid w:val="00CC05AD"/>
    <w:rsid w:val="00CC0B33"/>
    <w:rsid w:val="00CC371F"/>
    <w:rsid w:val="00CD34BE"/>
    <w:rsid w:val="00CD4FD3"/>
    <w:rsid w:val="00D058C3"/>
    <w:rsid w:val="00D06A46"/>
    <w:rsid w:val="00D147A4"/>
    <w:rsid w:val="00D156E3"/>
    <w:rsid w:val="00D16176"/>
    <w:rsid w:val="00D41654"/>
    <w:rsid w:val="00D430E1"/>
    <w:rsid w:val="00D8407A"/>
    <w:rsid w:val="00DB4D8E"/>
    <w:rsid w:val="00DC0762"/>
    <w:rsid w:val="00DC0CA4"/>
    <w:rsid w:val="00DC37B4"/>
    <w:rsid w:val="00DD1CA5"/>
    <w:rsid w:val="00DE291D"/>
    <w:rsid w:val="00DE5AB9"/>
    <w:rsid w:val="00DF5748"/>
    <w:rsid w:val="00E01A54"/>
    <w:rsid w:val="00E06905"/>
    <w:rsid w:val="00E11CDD"/>
    <w:rsid w:val="00E171F2"/>
    <w:rsid w:val="00E23DA3"/>
    <w:rsid w:val="00E277E3"/>
    <w:rsid w:val="00E35008"/>
    <w:rsid w:val="00E65549"/>
    <w:rsid w:val="00E65EA9"/>
    <w:rsid w:val="00E73BCE"/>
    <w:rsid w:val="00E73ED1"/>
    <w:rsid w:val="00E74857"/>
    <w:rsid w:val="00EA07E1"/>
    <w:rsid w:val="00EB72BE"/>
    <w:rsid w:val="00EC06D6"/>
    <w:rsid w:val="00ED4D03"/>
    <w:rsid w:val="00ED78E2"/>
    <w:rsid w:val="00EE70D2"/>
    <w:rsid w:val="00EE727E"/>
    <w:rsid w:val="00F02044"/>
    <w:rsid w:val="00F0274E"/>
    <w:rsid w:val="00F0783B"/>
    <w:rsid w:val="00F22DDB"/>
    <w:rsid w:val="00F23397"/>
    <w:rsid w:val="00F23866"/>
    <w:rsid w:val="00F2444B"/>
    <w:rsid w:val="00F32132"/>
    <w:rsid w:val="00F3600C"/>
    <w:rsid w:val="00F369C2"/>
    <w:rsid w:val="00F70691"/>
    <w:rsid w:val="00F73CE1"/>
    <w:rsid w:val="00F848C8"/>
    <w:rsid w:val="00F8575A"/>
    <w:rsid w:val="00F9737B"/>
    <w:rsid w:val="00FB5364"/>
    <w:rsid w:val="00FB5CB6"/>
    <w:rsid w:val="00FB5D75"/>
    <w:rsid w:val="00FC281C"/>
    <w:rsid w:val="00FC33D9"/>
    <w:rsid w:val="00FD3E5D"/>
    <w:rsid w:val="00FD4AC8"/>
    <w:rsid w:val="00FE0722"/>
    <w:rsid w:val="00FF0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763120-4432-4CF6-82FC-CF5A17A5D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8"/>
        <w:szCs w:val="28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CA0"/>
  </w:style>
  <w:style w:type="paragraph" w:styleId="1">
    <w:name w:val="heading 1"/>
    <w:basedOn w:val="a"/>
    <w:next w:val="a"/>
    <w:link w:val="10"/>
    <w:qFormat/>
    <w:rsid w:val="00920103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33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33D9"/>
  </w:style>
  <w:style w:type="paragraph" w:styleId="a5">
    <w:name w:val="footer"/>
    <w:basedOn w:val="a"/>
    <w:link w:val="a6"/>
    <w:uiPriority w:val="99"/>
    <w:unhideWhenUsed/>
    <w:rsid w:val="00FC33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33D9"/>
  </w:style>
  <w:style w:type="paragraph" w:customStyle="1" w:styleId="ConsPlusNormal">
    <w:name w:val="ConsPlusNormal"/>
    <w:rsid w:val="00FC33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FC33D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C33D9"/>
    <w:pPr>
      <w:widowControl w:val="0"/>
      <w:shd w:val="clear" w:color="auto" w:fill="FFFFFF"/>
      <w:spacing w:before="80" w:after="300" w:line="288" w:lineRule="exact"/>
      <w:ind w:hanging="180"/>
      <w:jc w:val="center"/>
    </w:pPr>
    <w:rPr>
      <w:sz w:val="26"/>
      <w:szCs w:val="26"/>
    </w:rPr>
  </w:style>
  <w:style w:type="character" w:customStyle="1" w:styleId="2Exact">
    <w:name w:val="Основной текст (2) Exact"/>
    <w:basedOn w:val="a0"/>
    <w:rsid w:val="00FC33D9"/>
    <w:rPr>
      <w:rFonts w:ascii="Times New Roman" w:hAnsi="Times New Roman" w:cs="Times New Roman"/>
      <w:sz w:val="26"/>
      <w:szCs w:val="26"/>
      <w:u w:val="none"/>
    </w:rPr>
  </w:style>
  <w:style w:type="paragraph" w:customStyle="1" w:styleId="Style14">
    <w:name w:val="Style14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</w:pPr>
    <w:rPr>
      <w:rFonts w:eastAsia="Times New Roman"/>
      <w:sz w:val="24"/>
      <w:szCs w:val="24"/>
    </w:rPr>
  </w:style>
  <w:style w:type="paragraph" w:customStyle="1" w:styleId="Style34">
    <w:name w:val="Style34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eastAsia="Times New Roman"/>
      <w:sz w:val="24"/>
      <w:szCs w:val="24"/>
    </w:rPr>
  </w:style>
  <w:style w:type="character" w:customStyle="1" w:styleId="FontStyle42">
    <w:name w:val="Font Style42"/>
    <w:basedOn w:val="a0"/>
    <w:uiPriority w:val="99"/>
    <w:rsid w:val="00FC33D9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5">
    <w:name w:val="Style5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4" w:lineRule="exact"/>
      <w:ind w:firstLine="710"/>
      <w:jc w:val="both"/>
    </w:pPr>
    <w:rPr>
      <w:rFonts w:eastAsia="Times New Roman"/>
      <w:sz w:val="24"/>
      <w:szCs w:val="24"/>
    </w:rPr>
  </w:style>
  <w:style w:type="paragraph" w:customStyle="1" w:styleId="Style6">
    <w:name w:val="Style6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3" w:lineRule="exact"/>
      <w:ind w:firstLine="744"/>
      <w:jc w:val="both"/>
    </w:pPr>
    <w:rPr>
      <w:rFonts w:eastAsia="Times New Roman"/>
      <w:sz w:val="24"/>
      <w:szCs w:val="24"/>
    </w:rPr>
  </w:style>
  <w:style w:type="paragraph" w:customStyle="1" w:styleId="Style8">
    <w:name w:val="Style8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eastAsia="Times New Roman"/>
      <w:sz w:val="24"/>
      <w:szCs w:val="24"/>
    </w:rPr>
  </w:style>
  <w:style w:type="character" w:customStyle="1" w:styleId="FontStyle41">
    <w:name w:val="Font Style41"/>
    <w:basedOn w:val="a0"/>
    <w:uiPriority w:val="99"/>
    <w:rsid w:val="00FC33D9"/>
    <w:rPr>
      <w:rFonts w:ascii="Times New Roman" w:hAnsi="Times New Roman" w:cs="Times New Roman"/>
      <w:color w:val="000000"/>
      <w:sz w:val="26"/>
      <w:szCs w:val="26"/>
    </w:rPr>
  </w:style>
  <w:style w:type="paragraph" w:customStyle="1" w:styleId="formattext">
    <w:name w:val="formattext"/>
    <w:basedOn w:val="a"/>
    <w:rsid w:val="00BF214E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11">
    <w:name w:val="Абзац списка1"/>
    <w:basedOn w:val="a"/>
    <w:rsid w:val="00BF214E"/>
    <w:pPr>
      <w:ind w:left="720"/>
      <w:contextualSpacing/>
    </w:pPr>
    <w:rPr>
      <w:rFonts w:ascii="Calibri" w:eastAsia="Times New Roman" w:hAnsi="Calibri"/>
    </w:rPr>
  </w:style>
  <w:style w:type="paragraph" w:customStyle="1" w:styleId="Style4">
    <w:name w:val="Style4"/>
    <w:basedOn w:val="a"/>
    <w:uiPriority w:val="99"/>
    <w:rsid w:val="005736A3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eastAsia="Times New Roman"/>
      <w:sz w:val="24"/>
      <w:szCs w:val="24"/>
    </w:rPr>
  </w:style>
  <w:style w:type="paragraph" w:customStyle="1" w:styleId="Style3">
    <w:name w:val="Style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paragraph" w:customStyle="1" w:styleId="Style10">
    <w:name w:val="Style10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paragraph" w:customStyle="1" w:styleId="Style11">
    <w:name w:val="Style11"/>
    <w:basedOn w:val="a"/>
    <w:uiPriority w:val="99"/>
    <w:rsid w:val="00CD4FD3"/>
    <w:pPr>
      <w:widowControl w:val="0"/>
      <w:autoSpaceDE w:val="0"/>
      <w:autoSpaceDN w:val="0"/>
      <w:adjustRightInd w:val="0"/>
      <w:spacing w:after="0" w:line="322" w:lineRule="exact"/>
      <w:ind w:firstLine="312"/>
    </w:pPr>
    <w:rPr>
      <w:rFonts w:eastAsia="Times New Roman"/>
      <w:sz w:val="24"/>
      <w:szCs w:val="24"/>
    </w:rPr>
  </w:style>
  <w:style w:type="paragraph" w:customStyle="1" w:styleId="Style15">
    <w:name w:val="Style15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paragraph" w:customStyle="1" w:styleId="Style23">
    <w:name w:val="Style2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paragraph" w:customStyle="1" w:styleId="Style24">
    <w:name w:val="Style24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paragraph" w:customStyle="1" w:styleId="Style25">
    <w:name w:val="Style25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paragraph" w:customStyle="1" w:styleId="Style26">
    <w:name w:val="Style26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paragraph" w:customStyle="1" w:styleId="Style28">
    <w:name w:val="Style28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paragraph" w:customStyle="1" w:styleId="Style29">
    <w:name w:val="Style29"/>
    <w:basedOn w:val="a"/>
    <w:uiPriority w:val="99"/>
    <w:rsid w:val="00CD4FD3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eastAsia="Times New Roman"/>
      <w:sz w:val="24"/>
      <w:szCs w:val="24"/>
    </w:rPr>
  </w:style>
  <w:style w:type="paragraph" w:customStyle="1" w:styleId="Style32">
    <w:name w:val="Style32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paragraph" w:customStyle="1" w:styleId="Style33">
    <w:name w:val="Style3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paragraph" w:customStyle="1" w:styleId="Style36">
    <w:name w:val="Style36"/>
    <w:basedOn w:val="a"/>
    <w:uiPriority w:val="99"/>
    <w:rsid w:val="00CD4FD3"/>
    <w:pPr>
      <w:widowControl w:val="0"/>
      <w:autoSpaceDE w:val="0"/>
      <w:autoSpaceDN w:val="0"/>
      <w:adjustRightInd w:val="0"/>
      <w:spacing w:after="0" w:line="274" w:lineRule="exact"/>
    </w:pPr>
    <w:rPr>
      <w:rFonts w:eastAsia="Times New Roman"/>
      <w:sz w:val="24"/>
      <w:szCs w:val="24"/>
    </w:rPr>
  </w:style>
  <w:style w:type="character" w:customStyle="1" w:styleId="FontStyle39">
    <w:name w:val="Font Style39"/>
    <w:basedOn w:val="a0"/>
    <w:uiPriority w:val="99"/>
    <w:rsid w:val="00CD4FD3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46">
    <w:name w:val="Font Style46"/>
    <w:basedOn w:val="a0"/>
    <w:uiPriority w:val="99"/>
    <w:rsid w:val="00CD4FD3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49">
    <w:name w:val="Font Style49"/>
    <w:basedOn w:val="a0"/>
    <w:uiPriority w:val="99"/>
    <w:rsid w:val="00CD4FD3"/>
    <w:rPr>
      <w:rFonts w:ascii="Georgia" w:hAnsi="Georgia" w:cs="Georgia"/>
      <w:b/>
      <w:bCs/>
      <w:color w:val="000000"/>
      <w:sz w:val="18"/>
      <w:szCs w:val="18"/>
    </w:rPr>
  </w:style>
  <w:style w:type="character" w:customStyle="1" w:styleId="FontStyle50">
    <w:name w:val="Font Style50"/>
    <w:basedOn w:val="a0"/>
    <w:uiPriority w:val="99"/>
    <w:rsid w:val="00CD4FD3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51">
    <w:name w:val="Font Style51"/>
    <w:basedOn w:val="a0"/>
    <w:uiPriority w:val="99"/>
    <w:rsid w:val="00CD4FD3"/>
    <w:rPr>
      <w:rFonts w:ascii="Franklin Gothic Medium Cond" w:hAnsi="Franklin Gothic Medium Cond" w:cs="Franklin Gothic Medium Cond"/>
      <w:color w:val="000000"/>
      <w:sz w:val="26"/>
      <w:szCs w:val="26"/>
    </w:rPr>
  </w:style>
  <w:style w:type="character" w:customStyle="1" w:styleId="FontStyle52">
    <w:name w:val="Font Style52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3">
    <w:name w:val="Font Style53"/>
    <w:basedOn w:val="a0"/>
    <w:uiPriority w:val="99"/>
    <w:rsid w:val="00CD4FD3"/>
    <w:rPr>
      <w:rFonts w:ascii="Franklin Gothic Medium" w:hAnsi="Franklin Gothic Medium" w:cs="Franklin Gothic Medium"/>
      <w:color w:val="000000"/>
      <w:sz w:val="24"/>
      <w:szCs w:val="24"/>
    </w:rPr>
  </w:style>
  <w:style w:type="character" w:customStyle="1" w:styleId="FontStyle54">
    <w:name w:val="Font Style54"/>
    <w:basedOn w:val="a0"/>
    <w:uiPriority w:val="99"/>
    <w:rsid w:val="00CD4FD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55">
    <w:name w:val="Font Style55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6">
    <w:name w:val="Font Style56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paragraph" w:customStyle="1" w:styleId="Style9">
    <w:name w:val="Style9"/>
    <w:basedOn w:val="a"/>
    <w:uiPriority w:val="99"/>
    <w:rsid w:val="00B836EA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eastAsia="Times New Roman"/>
      <w:sz w:val="24"/>
      <w:szCs w:val="24"/>
    </w:rPr>
  </w:style>
  <w:style w:type="paragraph" w:customStyle="1" w:styleId="Style20">
    <w:name w:val="Style20"/>
    <w:basedOn w:val="a"/>
    <w:uiPriority w:val="99"/>
    <w:rsid w:val="00B836E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eastAsia="Times New Roman"/>
      <w:sz w:val="24"/>
      <w:szCs w:val="24"/>
    </w:rPr>
  </w:style>
  <w:style w:type="character" w:customStyle="1" w:styleId="FontStyle45">
    <w:name w:val="Font Style45"/>
    <w:basedOn w:val="a0"/>
    <w:uiPriority w:val="99"/>
    <w:rsid w:val="00B836EA"/>
    <w:rPr>
      <w:rFonts w:ascii="Times New Roman" w:hAnsi="Times New Roman" w:cs="Times New Roman"/>
      <w:color w:val="000000"/>
      <w:sz w:val="22"/>
      <w:szCs w:val="22"/>
    </w:rPr>
  </w:style>
  <w:style w:type="paragraph" w:customStyle="1" w:styleId="ConsPlusNonformat">
    <w:name w:val="ConsPlusNonforma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extList1">
    <w:name w:val="ConsPlusTextList1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7">
    <w:name w:val="Основной текст (7)_"/>
    <w:basedOn w:val="a0"/>
    <w:link w:val="70"/>
    <w:locked/>
    <w:rsid w:val="00B10397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7Exact">
    <w:name w:val="Основной текст (7) Exact"/>
    <w:basedOn w:val="a0"/>
    <w:rsid w:val="00B10397"/>
    <w:rPr>
      <w:rFonts w:ascii="Times New Roman" w:hAnsi="Times New Roman" w:cs="Times New Roman"/>
      <w:sz w:val="26"/>
      <w:szCs w:val="26"/>
      <w:u w:val="none"/>
    </w:rPr>
  </w:style>
  <w:style w:type="paragraph" w:customStyle="1" w:styleId="70">
    <w:name w:val="Основной текст (7)"/>
    <w:basedOn w:val="a"/>
    <w:link w:val="7"/>
    <w:rsid w:val="00B10397"/>
    <w:pPr>
      <w:widowControl w:val="0"/>
      <w:shd w:val="clear" w:color="auto" w:fill="FFFFFF"/>
      <w:spacing w:after="0" w:line="322" w:lineRule="exact"/>
      <w:jc w:val="both"/>
    </w:pPr>
    <w:rPr>
      <w:sz w:val="26"/>
      <w:szCs w:val="26"/>
    </w:rPr>
  </w:style>
  <w:style w:type="character" w:customStyle="1" w:styleId="Exact">
    <w:name w:val="Подпись к картинке Exact"/>
    <w:basedOn w:val="a0"/>
    <w:link w:val="a7"/>
    <w:locked/>
    <w:rsid w:val="00B10397"/>
    <w:rPr>
      <w:rFonts w:ascii="Impact" w:hAnsi="Impact" w:cs="Impact"/>
      <w:sz w:val="18"/>
      <w:szCs w:val="18"/>
      <w:shd w:val="clear" w:color="auto" w:fill="FFFFFF"/>
    </w:rPr>
  </w:style>
  <w:style w:type="paragraph" w:customStyle="1" w:styleId="a7">
    <w:name w:val="Подпись к картинке"/>
    <w:basedOn w:val="a"/>
    <w:link w:val="Exact"/>
    <w:rsid w:val="00B10397"/>
    <w:pPr>
      <w:widowControl w:val="0"/>
      <w:shd w:val="clear" w:color="auto" w:fill="FFFFFF"/>
      <w:spacing w:after="0" w:line="220" w:lineRule="exact"/>
    </w:pPr>
    <w:rPr>
      <w:rFonts w:ascii="Impact" w:hAnsi="Impact" w:cs="Impact"/>
      <w:sz w:val="18"/>
      <w:szCs w:val="18"/>
    </w:rPr>
  </w:style>
  <w:style w:type="paragraph" w:customStyle="1" w:styleId="Style35">
    <w:name w:val="Style35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6" w:lineRule="exact"/>
    </w:pPr>
    <w:rPr>
      <w:rFonts w:eastAsia="Times New Roman"/>
      <w:sz w:val="24"/>
      <w:szCs w:val="24"/>
    </w:rPr>
  </w:style>
  <w:style w:type="paragraph" w:customStyle="1" w:styleId="Style1">
    <w:name w:val="Style1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2" w:lineRule="exact"/>
      <w:ind w:firstLine="2472"/>
    </w:pPr>
    <w:rPr>
      <w:rFonts w:eastAsia="Times New Roman"/>
      <w:sz w:val="24"/>
      <w:szCs w:val="24"/>
    </w:rPr>
  </w:style>
  <w:style w:type="paragraph" w:customStyle="1" w:styleId="Style2">
    <w:name w:val="Style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paragraph" w:customStyle="1" w:styleId="Style7">
    <w:name w:val="Style7"/>
    <w:basedOn w:val="a"/>
    <w:uiPriority w:val="99"/>
    <w:rsid w:val="00B10397"/>
    <w:pPr>
      <w:widowControl w:val="0"/>
      <w:autoSpaceDE w:val="0"/>
      <w:autoSpaceDN w:val="0"/>
      <w:adjustRightInd w:val="0"/>
      <w:spacing w:after="0" w:line="370" w:lineRule="exact"/>
      <w:ind w:firstLine="106"/>
    </w:pPr>
    <w:rPr>
      <w:rFonts w:eastAsia="Times New Roman"/>
      <w:sz w:val="24"/>
      <w:szCs w:val="24"/>
    </w:rPr>
  </w:style>
  <w:style w:type="paragraph" w:customStyle="1" w:styleId="Style12">
    <w:name w:val="Style1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paragraph" w:customStyle="1" w:styleId="Style13">
    <w:name w:val="Style13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paragraph" w:customStyle="1" w:styleId="Style16">
    <w:name w:val="Style16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paragraph" w:customStyle="1" w:styleId="Style17">
    <w:name w:val="Style17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6" w:lineRule="exact"/>
      <w:ind w:firstLine="720"/>
    </w:pPr>
    <w:rPr>
      <w:rFonts w:eastAsia="Times New Roman"/>
      <w:sz w:val="24"/>
      <w:szCs w:val="24"/>
    </w:rPr>
  </w:style>
  <w:style w:type="paragraph" w:customStyle="1" w:styleId="Style18">
    <w:name w:val="Style18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paragraph" w:customStyle="1" w:styleId="Style19">
    <w:name w:val="Style19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paragraph" w:customStyle="1" w:styleId="Style21">
    <w:name w:val="Style21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paragraph" w:customStyle="1" w:styleId="Style22">
    <w:name w:val="Style2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paragraph" w:customStyle="1" w:styleId="Style27">
    <w:name w:val="Style27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paragraph" w:customStyle="1" w:styleId="Style30">
    <w:name w:val="Style30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paragraph" w:customStyle="1" w:styleId="Style31">
    <w:name w:val="Style31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character" w:customStyle="1" w:styleId="FontStyle38">
    <w:name w:val="Font Style38"/>
    <w:basedOn w:val="a0"/>
    <w:uiPriority w:val="99"/>
    <w:rsid w:val="00B10397"/>
    <w:rPr>
      <w:rFonts w:ascii="Times New Roman" w:hAnsi="Times New Roman" w:cs="Times New Roman"/>
      <w:color w:val="000000"/>
      <w:spacing w:val="10"/>
      <w:sz w:val="32"/>
      <w:szCs w:val="32"/>
    </w:rPr>
  </w:style>
  <w:style w:type="character" w:customStyle="1" w:styleId="FontStyle40">
    <w:name w:val="Font Style40"/>
    <w:basedOn w:val="a0"/>
    <w:uiPriority w:val="99"/>
    <w:rsid w:val="00B10397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B10397"/>
    <w:rPr>
      <w:rFonts w:ascii="Times New Roman" w:hAnsi="Times New Roman" w:cs="Times New Roman"/>
      <w:i/>
      <w:iCs/>
      <w:color w:val="000000"/>
      <w:spacing w:val="-30"/>
      <w:sz w:val="34"/>
      <w:szCs w:val="34"/>
    </w:rPr>
  </w:style>
  <w:style w:type="character" w:customStyle="1" w:styleId="FontStyle44">
    <w:name w:val="Font Style44"/>
    <w:basedOn w:val="a0"/>
    <w:uiPriority w:val="99"/>
    <w:rsid w:val="00B10397"/>
    <w:rPr>
      <w:rFonts w:ascii="Times New Roman" w:hAnsi="Times New Roman" w:cs="Times New Roman"/>
      <w:color w:val="000000"/>
      <w:spacing w:val="-30"/>
      <w:sz w:val="34"/>
      <w:szCs w:val="34"/>
    </w:rPr>
  </w:style>
  <w:style w:type="character" w:customStyle="1" w:styleId="FontStyle47">
    <w:name w:val="Font Style47"/>
    <w:basedOn w:val="a0"/>
    <w:uiPriority w:val="99"/>
    <w:rsid w:val="00B10397"/>
    <w:rPr>
      <w:rFonts w:ascii="Times New Roman" w:hAnsi="Times New Roman" w:cs="Times New Roman"/>
      <w:color w:val="000000"/>
      <w:spacing w:val="20"/>
      <w:sz w:val="18"/>
      <w:szCs w:val="18"/>
    </w:rPr>
  </w:style>
  <w:style w:type="character" w:customStyle="1" w:styleId="FontStyle48">
    <w:name w:val="Font Style48"/>
    <w:basedOn w:val="a0"/>
    <w:uiPriority w:val="99"/>
    <w:rsid w:val="00B10397"/>
    <w:rPr>
      <w:rFonts w:ascii="Times New Roman" w:hAnsi="Times New Roman" w:cs="Times New Roman"/>
      <w:smallCaps/>
      <w:color w:val="000000"/>
      <w:sz w:val="26"/>
      <w:szCs w:val="26"/>
    </w:rPr>
  </w:style>
  <w:style w:type="character" w:customStyle="1" w:styleId="FontStyle57">
    <w:name w:val="Font Style57"/>
    <w:basedOn w:val="a0"/>
    <w:uiPriority w:val="99"/>
    <w:rsid w:val="00B1039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58">
    <w:name w:val="Font Style58"/>
    <w:basedOn w:val="a0"/>
    <w:uiPriority w:val="99"/>
    <w:rsid w:val="00B10397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9">
    <w:name w:val="Font Style59"/>
    <w:basedOn w:val="a0"/>
    <w:uiPriority w:val="99"/>
    <w:rsid w:val="00B10397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60">
    <w:name w:val="Font Style60"/>
    <w:basedOn w:val="a0"/>
    <w:uiPriority w:val="99"/>
    <w:rsid w:val="00B10397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61">
    <w:name w:val="Font Style61"/>
    <w:basedOn w:val="a0"/>
    <w:uiPriority w:val="99"/>
    <w:rsid w:val="00B10397"/>
    <w:rPr>
      <w:rFonts w:ascii="Franklin Gothic Medium Cond" w:hAnsi="Franklin Gothic Medium Cond" w:cs="Franklin Gothic Medium Cond"/>
      <w:color w:val="000000"/>
      <w:sz w:val="28"/>
      <w:szCs w:val="28"/>
    </w:rPr>
  </w:style>
  <w:style w:type="character" w:customStyle="1" w:styleId="FontStyle62">
    <w:name w:val="Font Style62"/>
    <w:basedOn w:val="a0"/>
    <w:uiPriority w:val="99"/>
    <w:rsid w:val="00B10397"/>
    <w:rPr>
      <w:rFonts w:ascii="Times New Roman" w:hAnsi="Times New Roman" w:cs="Times New Roman"/>
      <w:b/>
      <w:bCs/>
      <w:color w:val="000000"/>
      <w:spacing w:val="-10"/>
      <w:sz w:val="12"/>
      <w:szCs w:val="12"/>
    </w:rPr>
  </w:style>
  <w:style w:type="paragraph" w:styleId="a8">
    <w:name w:val="Balloon Text"/>
    <w:basedOn w:val="a"/>
    <w:link w:val="a9"/>
    <w:uiPriority w:val="99"/>
    <w:unhideWhenUsed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B10397"/>
    <w:rPr>
      <w:rFonts w:ascii="Tahoma" w:eastAsia="Times New Roman" w:hAnsi="Tahoma" w:cs="Tahoma"/>
      <w:sz w:val="16"/>
      <w:szCs w:val="16"/>
    </w:rPr>
  </w:style>
  <w:style w:type="paragraph" w:customStyle="1" w:styleId="s1">
    <w:name w:val="s_1"/>
    <w:basedOn w:val="a"/>
    <w:rsid w:val="000272F2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21">
    <w:name w:val="Абзац списка2"/>
    <w:basedOn w:val="a"/>
    <w:rsid w:val="0060341C"/>
    <w:pPr>
      <w:ind w:left="720"/>
      <w:contextualSpacing/>
    </w:pPr>
    <w:rPr>
      <w:rFonts w:ascii="Calibri" w:eastAsia="Times New Roman" w:hAnsi="Calibri"/>
    </w:rPr>
  </w:style>
  <w:style w:type="character" w:customStyle="1" w:styleId="10">
    <w:name w:val="Заголовок 1 Знак"/>
    <w:basedOn w:val="a0"/>
    <w:link w:val="1"/>
    <w:rsid w:val="0092010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Nonformat">
    <w:name w:val="ConsNonformat"/>
    <w:rsid w:val="00357CA0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OEM">
    <w:name w:val="Нормальный (OEM)"/>
    <w:basedOn w:val="a"/>
    <w:next w:val="a"/>
    <w:rsid w:val="00357CA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qFormat/>
    <w:rsid w:val="00357CA0"/>
    <w:pPr>
      <w:ind w:left="720"/>
      <w:contextualSpacing/>
    </w:pPr>
    <w:rPr>
      <w:rFonts w:ascii="Calibri" w:eastAsia="Times New Roman" w:hAnsi="Calibri"/>
    </w:rPr>
  </w:style>
  <w:style w:type="paragraph" w:styleId="22">
    <w:name w:val="Body Text Indent 2"/>
    <w:basedOn w:val="a"/>
    <w:link w:val="23"/>
    <w:rsid w:val="00357CA0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357CA0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aliases w:val="Знак Знак Знак,Знак Знак1"/>
    <w:basedOn w:val="a0"/>
    <w:link w:val="ac"/>
    <w:rsid w:val="00357CA0"/>
    <w:rPr>
      <w:sz w:val="16"/>
      <w:szCs w:val="16"/>
    </w:rPr>
  </w:style>
  <w:style w:type="paragraph" w:styleId="ac">
    <w:name w:val="Normal (Web)"/>
    <w:aliases w:val="Знак Знак,Знак"/>
    <w:basedOn w:val="a"/>
    <w:link w:val="ab"/>
    <w:uiPriority w:val="99"/>
    <w:rsid w:val="00357CA0"/>
    <w:pPr>
      <w:spacing w:after="120" w:line="240" w:lineRule="auto"/>
      <w:ind w:left="283"/>
    </w:pPr>
    <w:rPr>
      <w:sz w:val="16"/>
      <w:szCs w:val="16"/>
    </w:rPr>
  </w:style>
  <w:style w:type="character" w:customStyle="1" w:styleId="ad">
    <w:name w:val="Гипертекстовая ссылка"/>
    <w:basedOn w:val="a0"/>
    <w:uiPriority w:val="99"/>
    <w:rsid w:val="00357CA0"/>
    <w:rPr>
      <w:color w:val="008000"/>
    </w:rPr>
  </w:style>
  <w:style w:type="character" w:styleId="ae">
    <w:name w:val="page number"/>
    <w:basedOn w:val="a0"/>
    <w:rsid w:val="00357CA0"/>
  </w:style>
  <w:style w:type="paragraph" w:styleId="af">
    <w:name w:val="Body Text"/>
    <w:basedOn w:val="a"/>
    <w:link w:val="af0"/>
    <w:rsid w:val="00357CA0"/>
    <w:pPr>
      <w:spacing w:after="120" w:line="240" w:lineRule="auto"/>
    </w:pPr>
    <w:rPr>
      <w:rFonts w:eastAsia="Times New Roman"/>
    </w:rPr>
  </w:style>
  <w:style w:type="character" w:customStyle="1" w:styleId="af0">
    <w:name w:val="Основной текст Знак"/>
    <w:basedOn w:val="a0"/>
    <w:link w:val="af"/>
    <w:rsid w:val="00357CA0"/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Цветовое выделение"/>
    <w:uiPriority w:val="99"/>
    <w:rsid w:val="00357CA0"/>
    <w:rPr>
      <w:b/>
      <w:color w:val="26282F"/>
    </w:rPr>
  </w:style>
  <w:style w:type="paragraph" w:customStyle="1" w:styleId="af2">
    <w:name w:val="Нормальный (таблица)"/>
    <w:basedOn w:val="a"/>
    <w:next w:val="a"/>
    <w:uiPriority w:val="99"/>
    <w:rsid w:val="00357CA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character" w:customStyle="1" w:styleId="3">
    <w:name w:val="Основной текст (3)_"/>
    <w:basedOn w:val="a0"/>
    <w:link w:val="30"/>
    <w:rsid w:val="00357CA0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57CA0"/>
    <w:pPr>
      <w:widowControl w:val="0"/>
      <w:shd w:val="clear" w:color="auto" w:fill="FFFFFF"/>
      <w:spacing w:after="300" w:line="374" w:lineRule="exact"/>
      <w:jc w:val="center"/>
    </w:pPr>
    <w:rPr>
      <w:b/>
      <w:bCs/>
    </w:rPr>
  </w:style>
  <w:style w:type="character" w:styleId="af3">
    <w:name w:val="Hyperlink"/>
    <w:basedOn w:val="a0"/>
    <w:uiPriority w:val="99"/>
    <w:semiHidden/>
    <w:unhideWhenUsed/>
    <w:rsid w:val="00357CA0"/>
    <w:rPr>
      <w:color w:val="0000FF" w:themeColor="hyperlink"/>
      <w:u w:val="single"/>
    </w:rPr>
  </w:style>
  <w:style w:type="character" w:customStyle="1" w:styleId="FontStyle15">
    <w:name w:val="Font Style15"/>
    <w:basedOn w:val="a0"/>
    <w:uiPriority w:val="99"/>
    <w:rsid w:val="00C45EA0"/>
    <w:rPr>
      <w:rFonts w:ascii="Times New Roman" w:hAnsi="Times New Roman" w:cs="Times New Roman"/>
      <w:color w:val="000000"/>
      <w:sz w:val="26"/>
      <w:szCs w:val="26"/>
    </w:rPr>
  </w:style>
  <w:style w:type="paragraph" w:customStyle="1" w:styleId="af4">
    <w:name w:val="Таблицы (моноширинный)"/>
    <w:basedOn w:val="a"/>
    <w:next w:val="a"/>
    <w:uiPriority w:val="99"/>
    <w:rsid w:val="00C45E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5">
    <w:name w:val="Сноска"/>
    <w:basedOn w:val="a"/>
    <w:next w:val="a"/>
    <w:uiPriority w:val="99"/>
    <w:rsid w:val="00C45EA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0"/>
      <w:szCs w:val="20"/>
    </w:rPr>
  </w:style>
  <w:style w:type="paragraph" w:customStyle="1" w:styleId="indent1">
    <w:name w:val="indent_1"/>
    <w:basedOn w:val="a"/>
    <w:rsid w:val="00C45E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12">
    <w:name w:val="Заголовок №1_"/>
    <w:basedOn w:val="a0"/>
    <w:link w:val="13"/>
    <w:rsid w:val="00AB4F62"/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character" w:customStyle="1" w:styleId="113pt">
    <w:name w:val="Заголовок №1 + 13 pt"/>
    <w:basedOn w:val="12"/>
    <w:rsid w:val="00AB4F62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71">
    <w:name w:val="Основной текст (7) + Не полужирный"/>
    <w:basedOn w:val="7"/>
    <w:rsid w:val="00AB4F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95pt">
    <w:name w:val="Основной текст (2) + 9;5 pt"/>
    <w:basedOn w:val="2"/>
    <w:rsid w:val="00AB4F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customStyle="1" w:styleId="13">
    <w:name w:val="Заголовок №1"/>
    <w:basedOn w:val="a"/>
    <w:link w:val="12"/>
    <w:rsid w:val="00AB4F62"/>
    <w:pPr>
      <w:widowControl w:val="0"/>
      <w:shd w:val="clear" w:color="auto" w:fill="FFFFFF"/>
      <w:spacing w:before="280" w:after="0" w:line="322" w:lineRule="exact"/>
      <w:jc w:val="center"/>
      <w:outlineLvl w:val="0"/>
    </w:pPr>
    <w:rPr>
      <w:rFonts w:eastAsia="Times New Roman"/>
      <w:sz w:val="32"/>
      <w:szCs w:val="32"/>
    </w:rPr>
  </w:style>
  <w:style w:type="character" w:customStyle="1" w:styleId="24">
    <w:name w:val="Основной текст (2) + Полужирный"/>
    <w:basedOn w:val="2"/>
    <w:rsid w:val="004649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46490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6490E"/>
    <w:pPr>
      <w:widowControl w:val="0"/>
      <w:shd w:val="clear" w:color="auto" w:fill="FFFFFF"/>
      <w:spacing w:before="320" w:after="0" w:line="320" w:lineRule="exact"/>
      <w:ind w:firstLine="780"/>
      <w:jc w:val="both"/>
    </w:pPr>
    <w:rPr>
      <w:rFonts w:eastAsia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04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22355-AB72-4FBE-A8AF-82F157566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PowerCool</dc:creator>
  <cp:lastModifiedBy>User</cp:lastModifiedBy>
  <cp:revision>6</cp:revision>
  <cp:lastPrinted>2024-05-16T12:46:00Z</cp:lastPrinted>
  <dcterms:created xsi:type="dcterms:W3CDTF">2025-03-31T12:19:00Z</dcterms:created>
  <dcterms:modified xsi:type="dcterms:W3CDTF">2025-04-09T10:27:00Z</dcterms:modified>
</cp:coreProperties>
</file>